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0F" w:rsidRDefault="00C50B2E" w:rsidP="00021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ANEKS</w:t>
      </w:r>
    </w:p>
    <w:p w:rsidR="00C50B2E" w:rsidRDefault="00C50B2E" w:rsidP="00021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KOMUNIKATU NR 6/2019 PZHGP ZARZĄDU OKRĘGU</w:t>
      </w:r>
      <w:r w:rsidR="00D37F0A">
        <w:rPr>
          <w:rFonts w:ascii="Times New Roman" w:hAnsi="Times New Roman" w:cs="Times New Roman"/>
          <w:b/>
          <w:sz w:val="28"/>
          <w:szCs w:val="28"/>
        </w:rPr>
        <w:t xml:space="preserve"> GORZOWIE WLKP.</w:t>
      </w:r>
    </w:p>
    <w:p w:rsidR="00021E9C" w:rsidRDefault="00C50B2E" w:rsidP="00021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WYSTAWY OKRĘGOWEJ</w:t>
      </w:r>
    </w:p>
    <w:p w:rsidR="00021E9C" w:rsidRDefault="00021E9C" w:rsidP="00021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B2E" w:rsidRDefault="00C50B2E" w:rsidP="00021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E9C" w:rsidRDefault="00C50B2E" w:rsidP="00021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wprowadzeniem przez PZHGP Zarząd Główny nowej </w:t>
      </w:r>
      <w:r w:rsidR="00D37F0A">
        <w:rPr>
          <w:rFonts w:ascii="Times New Roman" w:hAnsi="Times New Roman" w:cs="Times New Roman"/>
          <w:b/>
          <w:sz w:val="28"/>
          <w:szCs w:val="28"/>
        </w:rPr>
        <w:t>K</w:t>
      </w:r>
      <w:r w:rsidRPr="00C50B2E">
        <w:rPr>
          <w:rFonts w:ascii="Times New Roman" w:hAnsi="Times New Roman" w:cs="Times New Roman"/>
          <w:b/>
          <w:sz w:val="28"/>
          <w:szCs w:val="28"/>
        </w:rPr>
        <w:t>ategorii I</w:t>
      </w:r>
      <w:r>
        <w:rPr>
          <w:rFonts w:ascii="Times New Roman" w:hAnsi="Times New Roman" w:cs="Times New Roman"/>
          <w:sz w:val="28"/>
          <w:szCs w:val="28"/>
        </w:rPr>
        <w:t xml:space="preserve"> na Wystawi</w:t>
      </w:r>
      <w:r w:rsidR="00193070">
        <w:rPr>
          <w:rFonts w:ascii="Times New Roman" w:hAnsi="Times New Roman" w:cs="Times New Roman"/>
          <w:sz w:val="28"/>
          <w:szCs w:val="28"/>
        </w:rPr>
        <w:t>e Ogólnopolskiej,</w:t>
      </w:r>
      <w:r w:rsidR="00924BF1">
        <w:rPr>
          <w:rFonts w:ascii="Times New Roman" w:hAnsi="Times New Roman" w:cs="Times New Roman"/>
          <w:sz w:val="28"/>
          <w:szCs w:val="28"/>
        </w:rPr>
        <w:t xml:space="preserve"> </w:t>
      </w:r>
      <w:r w:rsidR="00193070">
        <w:rPr>
          <w:rFonts w:ascii="Times New Roman" w:hAnsi="Times New Roman" w:cs="Times New Roman"/>
          <w:sz w:val="28"/>
          <w:szCs w:val="28"/>
        </w:rPr>
        <w:t xml:space="preserve">rozszerza się </w:t>
      </w:r>
      <w:r w:rsidR="008F552C">
        <w:rPr>
          <w:rFonts w:ascii="Times New Roman" w:hAnsi="Times New Roman" w:cs="Times New Roman"/>
          <w:sz w:val="28"/>
          <w:szCs w:val="28"/>
        </w:rPr>
        <w:t>o tą</w:t>
      </w:r>
      <w:r w:rsidR="00924BF1">
        <w:rPr>
          <w:rFonts w:ascii="Times New Roman" w:hAnsi="Times New Roman" w:cs="Times New Roman"/>
          <w:sz w:val="28"/>
          <w:szCs w:val="28"/>
        </w:rPr>
        <w:t xml:space="preserve"> </w:t>
      </w:r>
      <w:r w:rsidRPr="00C50B2E">
        <w:rPr>
          <w:rFonts w:ascii="Times New Roman" w:hAnsi="Times New Roman" w:cs="Times New Roman"/>
          <w:sz w:val="28"/>
          <w:szCs w:val="28"/>
        </w:rPr>
        <w:t>kategorię</w:t>
      </w:r>
      <w:r w:rsidR="00924BF1">
        <w:rPr>
          <w:rFonts w:ascii="Times New Roman" w:hAnsi="Times New Roman" w:cs="Times New Roman"/>
          <w:sz w:val="28"/>
          <w:szCs w:val="28"/>
        </w:rPr>
        <w:t xml:space="preserve">, </w:t>
      </w:r>
      <w:r w:rsidR="008F552C">
        <w:rPr>
          <w:rFonts w:ascii="Times New Roman" w:hAnsi="Times New Roman" w:cs="Times New Roman"/>
          <w:sz w:val="28"/>
          <w:szCs w:val="28"/>
        </w:rPr>
        <w:t>wykaz opublikowany w Komunikacie NR 6/2019 w sprawie Wystawy Okręgowej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B2E" w:rsidRDefault="00C50B2E" w:rsidP="00021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2E">
        <w:rPr>
          <w:rFonts w:ascii="Times New Roman" w:hAnsi="Times New Roman" w:cs="Times New Roman"/>
          <w:b/>
          <w:sz w:val="28"/>
          <w:szCs w:val="28"/>
        </w:rPr>
        <w:t>Kategoria I</w:t>
      </w:r>
      <w:r>
        <w:rPr>
          <w:rFonts w:ascii="Times New Roman" w:hAnsi="Times New Roman" w:cs="Times New Roman"/>
          <w:sz w:val="28"/>
          <w:szCs w:val="28"/>
        </w:rPr>
        <w:t>, z jed</w:t>
      </w:r>
      <w:r w:rsidR="004A295A">
        <w:rPr>
          <w:rFonts w:ascii="Times New Roman" w:hAnsi="Times New Roman" w:cs="Times New Roman"/>
          <w:sz w:val="28"/>
          <w:szCs w:val="28"/>
        </w:rPr>
        <w:t>nego roku ( 2019</w:t>
      </w:r>
      <w:bookmarkStart w:id="0" w:name="_GoBack"/>
      <w:bookmarkEnd w:id="0"/>
      <w:r w:rsidR="008F552C"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 xml:space="preserve">obejmuje gołębie dorosłe i roczne, które zdobyły 3 konkursy z lotów powyżej 500 km z list konkursowych na bazie 1/5.Łączny kilometraż na gołębia wynosi minimum 1800 </w:t>
      </w:r>
      <w:proofErr w:type="spellStart"/>
      <w:r>
        <w:rPr>
          <w:rFonts w:ascii="Times New Roman" w:hAnsi="Times New Roman" w:cs="Times New Roman"/>
          <w:sz w:val="28"/>
          <w:szCs w:val="28"/>
        </w:rPr>
        <w:t>kkm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0B2E" w:rsidRDefault="00C50B2E" w:rsidP="00021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B2E" w:rsidRDefault="00C50B2E" w:rsidP="00021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B2E" w:rsidRDefault="00C50B2E" w:rsidP="00021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Wiceprezes ds. organizacji lotów               </w:t>
      </w:r>
      <w:r w:rsidR="00D37F0A">
        <w:rPr>
          <w:rFonts w:ascii="Times New Roman" w:hAnsi="Times New Roman" w:cs="Times New Roman"/>
          <w:sz w:val="28"/>
          <w:szCs w:val="28"/>
        </w:rPr>
        <w:t xml:space="preserve">                             Prezes </w:t>
      </w:r>
    </w:p>
    <w:p w:rsidR="00C50B2E" w:rsidRDefault="00C50B2E" w:rsidP="00021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B2E" w:rsidRPr="00C50B2E" w:rsidRDefault="00C50B2E" w:rsidP="00021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Adam  </w:t>
      </w:r>
      <w:proofErr w:type="spellStart"/>
      <w:r>
        <w:rPr>
          <w:rFonts w:ascii="Times New Roman" w:hAnsi="Times New Roman" w:cs="Times New Roman"/>
          <w:sz w:val="28"/>
          <w:szCs w:val="28"/>
        </w:rPr>
        <w:t>Kocel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Sławomir Młynarczyk</w:t>
      </w:r>
    </w:p>
    <w:sectPr w:rsidR="00C50B2E" w:rsidRPr="00C50B2E" w:rsidSect="00A2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1E9C"/>
    <w:rsid w:val="00021E9C"/>
    <w:rsid w:val="00193070"/>
    <w:rsid w:val="002B35DB"/>
    <w:rsid w:val="004A295A"/>
    <w:rsid w:val="007D6703"/>
    <w:rsid w:val="008F552C"/>
    <w:rsid w:val="00924BF1"/>
    <w:rsid w:val="00A2240F"/>
    <w:rsid w:val="00C50B2E"/>
    <w:rsid w:val="00D3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2019-11-07T10:32:00Z</cp:lastPrinted>
  <dcterms:created xsi:type="dcterms:W3CDTF">2019-11-02T08:07:00Z</dcterms:created>
  <dcterms:modified xsi:type="dcterms:W3CDTF">2019-11-07T10:33:00Z</dcterms:modified>
</cp:coreProperties>
</file>